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5"/>
          <w:sz w:val="20"/>
        </w:rPr>
        <w:tab/>
      </w:r>
      <w:r>
        <w:rPr>
          <w:rFonts w:cs="Times New Roman" w:eastAsia="Times New Roman"/>
          <w:position w:val="5"/>
          <w:sz w:val="20"/>
        </w:rPr>
        <w:t xml:space="preserve">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07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március 11-én </w:t>
      </w:r>
      <w:r>
        <w:rPr>
          <w:rFonts w:ascii="Times New Roman" w:cs="Times New Roman" w:hAnsi="Times New Roman"/>
          <w:b/>
          <w:sz w:val="24"/>
          <w:szCs w:val="24"/>
        </w:rPr>
        <w:t>(szerdán)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0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07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0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0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15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15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15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15"/>
      </w:pPr>
      <w:r>
        <w:rPr/>
      </w:r>
    </w:p>
    <w:p>
      <w:pPr>
        <w:pStyle w:val="style115"/>
      </w:pPr>
      <w:r>
        <w:rPr/>
      </w:r>
    </w:p>
    <w:p>
      <w:pPr>
        <w:pStyle w:val="style107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nem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közművel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összegyűjtött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háztartási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szennyvíz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begyűjtése,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határidő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hosszabbítási</w:t>
            </w: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/>
                <w:sz w:val="24"/>
                <w:szCs w:val="24"/>
              </w:rPr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9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09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9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spacing w:after="156" w:before="0"/>
              <w:ind w:end="-10" w:hanging="0" w:start="-10"/>
              <w:contextualSpacing w:val="false"/>
              <w:jc w:val="both"/>
            </w:pPr>
            <w:r>
              <w:rPr>
                <w:b w:val="false"/>
                <w:bCs w:val="false"/>
                <w:szCs w:val="20"/>
              </w:rPr>
              <w:t xml:space="preserve">Döntés a Gördülő Fejlesztési Terv elkészítésével </w:t>
            </w:r>
            <w:r>
              <w:rPr>
                <w:rFonts w:cs="Times New Roman" w:eastAsia="Times New Roman"/>
                <w:b w:val="false"/>
                <w:bCs w:val="false"/>
                <w:szCs w:val="20"/>
              </w:rPr>
              <w:t>és a viziközmű-vagyon vagyonértékelésével kapcsolatban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09"/>
              <w:tabs>
                <w:tab w:leader="none" w:pos="7020" w:val="left"/>
              </w:tabs>
              <w:snapToGrid w:val="false"/>
              <w:ind w:end="0" w:firstLine="470" w:start="0"/>
            </w:pPr>
            <w:r>
              <w:rPr>
                <w:bCs/>
                <w:szCs w:val="24"/>
              </w:rPr>
              <w:t>Dániel</w:t>
            </w:r>
            <w:r>
              <w:rPr>
                <w:rFonts w:cs="Times New Roman" w:eastAsia="Times New Roman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Ferenc</w:t>
            </w:r>
          </w:p>
          <w:p>
            <w:pPr>
              <w:pStyle w:val="style109"/>
              <w:tabs>
                <w:tab w:leader="none" w:pos="7020" w:val="left"/>
              </w:tabs>
              <w:snapToGrid w:val="false"/>
              <w:ind w:end="0" w:firstLine="470" w:start="0"/>
            </w:pPr>
            <w:r>
              <w:rPr>
                <w:bCs/>
                <w:szCs w:val="24"/>
              </w:rPr>
              <w:t>polgármester</w:t>
            </w:r>
          </w:p>
        </w:tc>
      </w:tr>
    </w:tbl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március 9.</w:t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6804" w:val="left"/>
        </w:tabs>
      </w:pPr>
      <w:r>
        <w:rPr/>
      </w:r>
    </w:p>
    <w:p>
      <w:pPr>
        <w:pStyle w:val="style10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0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-Absatz-Standardschriftart111111111111111"/>
    <w:next w:val="style31"/>
    <w:rPr/>
  </w:style>
  <w:style w:styleId="style32" w:type="character">
    <w:name w:val="WW-Absatz-Standardschriftart1111111111111111"/>
    <w:next w:val="style32"/>
    <w:rPr/>
  </w:style>
  <w:style w:styleId="style33" w:type="character">
    <w:name w:val="WW-Absatz-Standardschriftart11111111111111111"/>
    <w:next w:val="style33"/>
    <w:rPr/>
  </w:style>
  <w:style w:styleId="style34" w:type="character">
    <w:name w:val="WW-Absatz-Standardschriftart111111111111111111"/>
    <w:next w:val="style34"/>
    <w:rPr/>
  </w:style>
  <w:style w:styleId="style35" w:type="character">
    <w:name w:val="WW-Absatz-Standardschriftart1111111111111111111"/>
    <w:next w:val="style35"/>
    <w:rPr/>
  </w:style>
  <w:style w:styleId="style36" w:type="character">
    <w:name w:val="WW-Absatz-Standardschriftart11111111111111111111"/>
    <w:next w:val="style36"/>
    <w:rPr/>
  </w:style>
  <w:style w:styleId="style37" w:type="character">
    <w:name w:val="WW-Absatz-Standardschriftart111111111111111111111"/>
    <w:next w:val="style37"/>
    <w:rPr/>
  </w:style>
  <w:style w:styleId="style38" w:type="character">
    <w:name w:val="WW-Absatz-Standardschriftart1111111111111111111111"/>
    <w:next w:val="style38"/>
    <w:rPr/>
  </w:style>
  <w:style w:styleId="style39" w:type="character">
    <w:name w:val="WW-Absatz-Standardschriftart11111111111111111111111"/>
    <w:next w:val="style39"/>
    <w:rPr/>
  </w:style>
  <w:style w:styleId="style40" w:type="character">
    <w:name w:val="WW-Absatz-Standardschriftart111111111111111111111111"/>
    <w:next w:val="style40"/>
    <w:rPr/>
  </w:style>
  <w:style w:styleId="style41" w:type="character">
    <w:name w:val="WW-Absatz-Standardschriftart1111111111111111111111111"/>
    <w:next w:val="style41"/>
    <w:rPr/>
  </w:style>
  <w:style w:styleId="style42" w:type="character">
    <w:name w:val="WW-Absatz-Standardschriftart11111111111111111111111111"/>
    <w:next w:val="style42"/>
    <w:rPr/>
  </w:style>
  <w:style w:styleId="style43" w:type="character">
    <w:name w:val="WW-Absatz-Standardschriftart111111111111111111111111111"/>
    <w:next w:val="style43"/>
    <w:rPr/>
  </w:style>
  <w:style w:styleId="style44" w:type="character">
    <w:name w:val="WW-Absatz-Standardschriftart1111111111111111111111111111"/>
    <w:next w:val="style44"/>
    <w:rPr/>
  </w:style>
  <w:style w:styleId="style45" w:type="character">
    <w:name w:val="WW-Absatz-Standardschriftart11111111111111111111111111111"/>
    <w:next w:val="style45"/>
    <w:rPr/>
  </w:style>
  <w:style w:styleId="style46" w:type="character">
    <w:name w:val="WW-Absatz-Standardschriftart111111111111111111111111111111"/>
    <w:next w:val="style46"/>
    <w:rPr/>
  </w:style>
  <w:style w:styleId="style47" w:type="character">
    <w:name w:val="WW-Absatz-Standardschriftart1111111111111111111111111111111"/>
    <w:next w:val="style47"/>
    <w:rPr/>
  </w:style>
  <w:style w:styleId="style48" w:type="character">
    <w:name w:val="WW-Absatz-Standardschriftart11111111111111111111111111111111"/>
    <w:next w:val="style48"/>
    <w:rPr/>
  </w:style>
  <w:style w:styleId="style49" w:type="character">
    <w:name w:val="WW-Absatz-Standardschriftart111111111111111111111111111111111"/>
    <w:next w:val="style49"/>
    <w:rPr/>
  </w:style>
  <w:style w:styleId="style50" w:type="character">
    <w:name w:val="WW-Absatz-Standardschriftart1111111111111111111111111111111111"/>
    <w:next w:val="style50"/>
    <w:rPr/>
  </w:style>
  <w:style w:styleId="style51" w:type="character">
    <w:name w:val="WW-Absatz-Standardschriftart11111111111111111111111111111111111"/>
    <w:next w:val="style51"/>
    <w:rPr/>
  </w:style>
  <w:style w:styleId="style52" w:type="character">
    <w:name w:val="WW-Absatz-Standardschriftart111111111111111111111111111111111111"/>
    <w:next w:val="style52"/>
    <w:rPr/>
  </w:style>
  <w:style w:styleId="style53" w:type="character">
    <w:name w:val="WW-Absatz-Standardschriftart1111111111111111111111111111111111111"/>
    <w:next w:val="style53"/>
    <w:rPr/>
  </w:style>
  <w:style w:styleId="style54" w:type="character">
    <w:name w:val="WW-Absatz-Standardschriftart11111111111111111111111111111111111111"/>
    <w:next w:val="style54"/>
    <w:rPr/>
  </w:style>
  <w:style w:styleId="style55" w:type="character">
    <w:name w:val="WW-Absatz-Standardschriftart111111111111111111111111111111111111111"/>
    <w:next w:val="style55"/>
    <w:rPr/>
  </w:style>
  <w:style w:styleId="style56" w:type="character">
    <w:name w:val="WW-Absatz-Standardschriftart1111111111111111111111111111111111111111"/>
    <w:next w:val="style56"/>
    <w:rPr/>
  </w:style>
  <w:style w:styleId="style57" w:type="character">
    <w:name w:val="WW-Absatz-Standardschriftart11111111111111111111111111111111111111111"/>
    <w:next w:val="style57"/>
    <w:rPr/>
  </w:style>
  <w:style w:styleId="style58" w:type="character">
    <w:name w:val="WW-Absatz-Standardschriftart111111111111111111111111111111111111111111"/>
    <w:next w:val="style58"/>
    <w:rPr/>
  </w:style>
  <w:style w:styleId="style59" w:type="character">
    <w:name w:val="WW-Absatz-Standardschriftart1111111111111111111111111111111111111111111"/>
    <w:next w:val="style59"/>
    <w:rPr/>
  </w:style>
  <w:style w:styleId="style60" w:type="character">
    <w:name w:val="WW-Absatz-Standardschriftart11111111111111111111111111111111111111111111"/>
    <w:next w:val="style60"/>
    <w:rPr/>
  </w:style>
  <w:style w:styleId="style61" w:type="character">
    <w:name w:val="WW-Absatz-Standardschriftart111111111111111111111111111111111111111111111"/>
    <w:next w:val="style61"/>
    <w:rPr/>
  </w:style>
  <w:style w:styleId="style62" w:type="character">
    <w:name w:val="WW-Absatz-Standardschriftart1111111111111111111111111111111111111111111111"/>
    <w:next w:val="style62"/>
    <w:rPr/>
  </w:style>
  <w:style w:styleId="style63" w:type="character">
    <w:name w:val="WW-Absatz-Standardschriftart11111111111111111111111111111111111111111111111"/>
    <w:next w:val="style63"/>
    <w:rPr/>
  </w:style>
  <w:style w:styleId="style64" w:type="character">
    <w:name w:val="WW-Absatz-Standardschriftart111111111111111111111111111111111111111111111111"/>
    <w:next w:val="style64"/>
    <w:rPr/>
  </w:style>
  <w:style w:styleId="style65" w:type="character">
    <w:name w:val="WW-Absatz-Standardschriftart1111111111111111111111111111111111111111111111111"/>
    <w:next w:val="style65"/>
    <w:rPr/>
  </w:style>
  <w:style w:styleId="style66" w:type="character">
    <w:name w:val="WW-Absatz-Standardschriftart11111111111111111111111111111111111111111111111111"/>
    <w:next w:val="style66"/>
    <w:rPr/>
  </w:style>
  <w:style w:styleId="style67" w:type="character">
    <w:name w:val="WW-Absatz-Standardschriftart111111111111111111111111111111111111111111111111111"/>
    <w:next w:val="style67"/>
    <w:rPr/>
  </w:style>
  <w:style w:styleId="style68" w:type="character">
    <w:name w:val="WW-Absatz-Standardschriftart1111111111111111111111111111111111111111111111111111"/>
    <w:next w:val="style68"/>
    <w:rPr/>
  </w:style>
  <w:style w:styleId="style69" w:type="character">
    <w:name w:val="WW-Absatz-Standardschriftart11111111111111111111111111111111111111111111111111111"/>
    <w:next w:val="style69"/>
    <w:rPr/>
  </w:style>
  <w:style w:styleId="style70" w:type="character">
    <w:name w:val="WW-Absatz-Standardschriftart111111111111111111111111111111111111111111111111111111"/>
    <w:next w:val="style70"/>
    <w:rPr/>
  </w:style>
  <w:style w:styleId="style71" w:type="character">
    <w:name w:val="WW-Absatz-Standardschriftart1111111111111111111111111111111111111111111111111111111"/>
    <w:next w:val="style71"/>
    <w:rPr/>
  </w:style>
  <w:style w:styleId="style72" w:type="character">
    <w:name w:val="WW-Absatz-Standardschriftart11111111111111111111111111111111111111111111111111111111"/>
    <w:next w:val="style72"/>
    <w:rPr/>
  </w:style>
  <w:style w:styleId="style73" w:type="character">
    <w:name w:val="WW-Absatz-Standardschriftart111111111111111111111111111111111111111111111111111111111"/>
    <w:next w:val="style73"/>
    <w:rPr/>
  </w:style>
  <w:style w:styleId="style74" w:type="character">
    <w:name w:val="WW-Absatz-Standardschriftart1111111111111111111111111111111111111111111111111111111111"/>
    <w:next w:val="style74"/>
    <w:rPr/>
  </w:style>
  <w:style w:styleId="style75" w:type="character">
    <w:name w:val="WW-Absatz-Standardschriftart11111111111111111111111111111111111111111111111111111111111"/>
    <w:next w:val="style75"/>
    <w:rPr/>
  </w:style>
  <w:style w:styleId="style76" w:type="character">
    <w:name w:val="WW-Absatz-Standardschriftart111111111111111111111111111111111111111111111111111111111111"/>
    <w:next w:val="style76"/>
    <w:rPr/>
  </w:style>
  <w:style w:styleId="style77" w:type="character">
    <w:name w:val="WW-Absatz-Standardschriftart1111111111111111111111111111111111111111111111111111111111111"/>
    <w:next w:val="style77"/>
    <w:rPr/>
  </w:style>
  <w:style w:styleId="style78" w:type="character">
    <w:name w:val="WW-Absatz-Standardschriftart11111111111111111111111111111111111111111111111111111111111111"/>
    <w:next w:val="style78"/>
    <w:rPr/>
  </w:style>
  <w:style w:styleId="style79" w:type="character">
    <w:name w:val="WW-Absatz-Standardschriftart111111111111111111111111111111111111111111111111111111111111111"/>
    <w:next w:val="style79"/>
    <w:rPr/>
  </w:style>
  <w:style w:styleId="style80" w:type="character">
    <w:name w:val="WW-Absatz-Standardschriftart1111111111111111111111111111111111111111111111111111111111111111"/>
    <w:next w:val="style80"/>
    <w:rPr/>
  </w:style>
  <w:style w:styleId="style81" w:type="character">
    <w:name w:val="WW-Absatz-Standardschriftart11111111111111111111111111111111111111111111111111111111111111111"/>
    <w:next w:val="style81"/>
    <w:rPr/>
  </w:style>
  <w:style w:styleId="style82" w:type="character">
    <w:name w:val="WW-Absatz-Standardschriftart111111111111111111111111111111111111111111111111111111111111111111"/>
    <w:next w:val="style82"/>
    <w:rPr/>
  </w:style>
  <w:style w:styleId="style83" w:type="character">
    <w:name w:val="WW-Absatz-Standardschriftart1111111111111111111111111111111111111111111111111111111111111111111"/>
    <w:next w:val="style83"/>
    <w:rPr/>
  </w:style>
  <w:style w:styleId="style84" w:type="character">
    <w:name w:val="WW-Absatz-Standardschriftart11111111111111111111111111111111111111111111111111111111111111111111"/>
    <w:next w:val="style84"/>
    <w:rPr/>
  </w:style>
  <w:style w:styleId="style85" w:type="character">
    <w:name w:val="WW-Absatz-Standardschriftart111111111111111111111111111111111111111111111111111111111111111111111"/>
    <w:next w:val="style85"/>
    <w:rPr/>
  </w:style>
  <w:style w:styleId="style86" w:type="character">
    <w:name w:val="WW-Absatz-Standardschriftart1111111111111111111111111111111111111111111111111111111111111111111111"/>
    <w:next w:val="style86"/>
    <w:rPr/>
  </w:style>
  <w:style w:styleId="style87" w:type="character">
    <w:name w:val="WW-Absatz-Standardschriftart1111111111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1111111111"/>
    <w:next w:val="style101"/>
    <w:rPr/>
  </w:style>
  <w:style w:styleId="style102" w:type="paragraph">
    <w:name w:val="Címsor"/>
    <w:basedOn w:val="style0"/>
    <w:next w:val="style10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03" w:type="paragraph">
    <w:name w:val="Szövegtörzs"/>
    <w:basedOn w:val="style0"/>
    <w:next w:val="style103"/>
    <w:pPr>
      <w:spacing w:after="120" w:before="0"/>
      <w:contextualSpacing w:val="false"/>
    </w:pPr>
    <w:rPr/>
  </w:style>
  <w:style w:styleId="style104" w:type="paragraph">
    <w:name w:val="Lista"/>
    <w:basedOn w:val="style103"/>
    <w:next w:val="style104"/>
    <w:pPr/>
    <w:rPr>
      <w:rFonts w:cs="Mangal"/>
    </w:rPr>
  </w:style>
  <w:style w:styleId="style105" w:type="paragraph">
    <w:name w:val="Felirat"/>
    <w:basedOn w:val="style0"/>
    <w:next w:val="style10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06" w:type="paragraph">
    <w:name w:val="Tárgymutató"/>
    <w:basedOn w:val="style0"/>
    <w:next w:val="style106"/>
    <w:pPr>
      <w:suppressLineNumbers/>
    </w:pPr>
    <w:rPr>
      <w:rFonts w:cs="Mangal"/>
    </w:rPr>
  </w:style>
  <w:style w:styleId="style107" w:type="paragraph">
    <w:name w:val="a jkv szövege Char Char Char Char Char Char Char"/>
    <w:basedOn w:val="style0"/>
    <w:next w:val="style107"/>
    <w:pPr>
      <w:jc w:val="both"/>
    </w:pPr>
    <w:rPr/>
  </w:style>
  <w:style w:styleId="style108" w:type="paragraph">
    <w:name w:val="Élőfej"/>
    <w:basedOn w:val="style0"/>
    <w:next w:val="style108"/>
    <w:pPr>
      <w:tabs>
        <w:tab w:leader="none" w:pos="4536" w:val="center"/>
        <w:tab w:leader="none" w:pos="9072" w:val="right"/>
      </w:tabs>
    </w:pPr>
    <w:rPr/>
  </w:style>
  <w:style w:styleId="style109" w:type="paragraph">
    <w:name w:val="a jkv szövege"/>
    <w:basedOn w:val="style0"/>
    <w:next w:val="style109"/>
    <w:pPr>
      <w:jc w:val="both"/>
    </w:pPr>
    <w:rPr>
      <w:szCs w:val="20"/>
    </w:rPr>
  </w:style>
  <w:style w:styleId="style110" w:type="paragraph">
    <w:name w:val="Táblázattartalom"/>
    <w:basedOn w:val="style0"/>
    <w:next w:val="style110"/>
    <w:pPr>
      <w:suppressLineNumbers/>
    </w:pPr>
    <w:rPr/>
  </w:style>
  <w:style w:styleId="style111" w:type="paragraph">
    <w:name w:val="Táblázatfejléc"/>
    <w:basedOn w:val="style110"/>
    <w:next w:val="style111"/>
    <w:pPr>
      <w:suppressLineNumbers/>
      <w:jc w:val="center"/>
    </w:pPr>
    <w:rPr>
      <w:b/>
      <w:bCs/>
    </w:rPr>
  </w:style>
  <w:style w:styleId="style112" w:type="paragraph">
    <w:name w:val="Normál (Web)"/>
    <w:basedOn w:val="style0"/>
    <w:next w:val="style112"/>
    <w:pPr>
      <w:spacing w:after="119" w:before="280"/>
      <w:contextualSpacing w:val="false"/>
    </w:pPr>
    <w:rPr/>
  </w:style>
  <w:style w:styleId="style113" w:type="paragraph">
    <w:name w:val="a döntés száma"/>
    <w:basedOn w:val="style0"/>
    <w:next w:val="style114"/>
    <w:pPr>
      <w:ind w:end="1134" w:hanging="0" w:start="1701"/>
      <w:jc w:val="both"/>
    </w:pPr>
    <w:rPr>
      <w:b/>
      <w:szCs w:val="20"/>
    </w:rPr>
  </w:style>
  <w:style w:styleId="style114" w:type="paragraph">
    <w:name w:val="a döntés szövege"/>
    <w:basedOn w:val="style0"/>
    <w:next w:val="style114"/>
    <w:pPr>
      <w:ind w:end="1134" w:hanging="0" w:start="1701"/>
      <w:jc w:val="both"/>
    </w:pPr>
    <w:rPr>
      <w:szCs w:val="20"/>
    </w:rPr>
  </w:style>
  <w:style w:styleId="style115" w:type="paragraph">
    <w:name w:val="a jkv szövege Char Char Char Char Char Char Char Char"/>
    <w:basedOn w:val="style0"/>
    <w:next w:val="style115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cp:revision>0</cp:revision>
</cp:coreProperties>
</file>