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-45720</wp:posOffset>
            </wp:positionH>
            <wp:positionV relativeFrom="paragraph">
              <wp:posOffset>-62230</wp:posOffset>
            </wp:positionV>
            <wp:extent cx="723265" cy="80327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327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/>
        <w:tab/>
      </w:r>
      <w:r>
        <w:rPr/>
        <w:t>OROSZI</w:t>
      </w:r>
      <w:r>
        <w:rPr>
          <w:rFonts w:eastAsia="Times New Roman" w:cs="Times New Roman"/>
        </w:rPr>
        <w:t xml:space="preserve"> </w:t>
      </w:r>
      <w:r>
        <w:rPr/>
        <w:t>KÖZSÉG</w:t>
      </w:r>
      <w:r>
        <w:rPr>
          <w:rFonts w:eastAsia="Times New Roman" w:cs="Times New Roman"/>
        </w:rPr>
        <w:t xml:space="preserve"> </w:t>
      </w:r>
      <w:r>
        <w:rPr/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2017.</w:t>
      </w:r>
      <w:r>
        <w:rPr>
          <w:rFonts w:eastAsia="Times New Roman" w:cs="Times New Roman"/>
          <w:b/>
        </w:rPr>
        <w:t xml:space="preserve"> október 30-án </w:t>
      </w:r>
      <w:r>
        <w:rPr>
          <w:rFonts w:cs="Times New Roman"/>
          <w:b/>
        </w:rPr>
        <w:t>(hétfő)</w:t>
      </w:r>
      <w:r>
        <w:rPr>
          <w:rFonts w:eastAsia="Times New Roman" w:cs="Times New Roman"/>
          <w:b/>
        </w:rPr>
        <w:t xml:space="preserve">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>
          <w:rFonts w:cs="Times New Roman"/>
          <w:b/>
          <w:b/>
          <w:bCs/>
        </w:rPr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:</w:t>
        <w:tab/>
        <w:tab/>
      </w:r>
      <w:r>
        <w:rPr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before="0" w:after="113"/>
              <w:ind w:left="57" w:right="57" w:hanging="0"/>
              <w:jc w:val="both"/>
              <w:rPr>
                <w:rFonts w:eastAsia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sz w:val="24"/>
                <w:szCs w:val="24"/>
              </w:rPr>
              <w:t>A szociális célú tűzifa juttatásáról szóló önkormányzati rendelet megalkotása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3600" w:leader="none"/>
              </w:tabs>
              <w:suppressAutoHyphens w:val="true"/>
              <w:bidi w:val="0"/>
              <w:snapToGrid w:val="false"/>
              <w:spacing w:before="0" w:after="170"/>
              <w:ind w:left="57" w:right="57" w:hanging="0"/>
              <w:jc w:val="both"/>
              <w:rPr>
                <w:rFonts w:eastAsia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pacing w:val="-10"/>
                <w:sz w:val="24"/>
                <w:szCs w:val="24"/>
              </w:rPr>
              <w:t>A Bakonykarszt Zrt-vel kötött Vagyonkezelési szerződés módosítása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</w:rPr>
              <w:t>polgármester</w:t>
            </w:r>
          </w:p>
        </w:tc>
      </w:tr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tabs>
                <w:tab w:val="left" w:pos="7230" w:leader="none"/>
              </w:tabs>
              <w:snapToGrid w:val="false"/>
              <w:spacing w:before="0" w:after="113"/>
              <w:ind w:left="0" w:right="57" w:hanging="0"/>
              <w:jc w:val="both"/>
              <w:rPr>
                <w:rFonts w:eastAsia="Times New Roman" w:cs="Times New Roman"/>
                <w:spacing w:val="-10"/>
                <w:sz w:val="24"/>
                <w:szCs w:val="24"/>
              </w:rPr>
            </w:pPr>
            <w:r>
              <w:rPr>
                <w:rFonts w:eastAsia="Times New Roman" w:cs="Times New Roman"/>
                <w:spacing w:val="-10"/>
                <w:sz w:val="24"/>
                <w:szCs w:val="24"/>
              </w:rPr>
              <w:t>Vegyes ügyek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/>
            </w:pPr>
            <w:r>
              <w:rPr/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2017.</w:t>
      </w:r>
      <w:r>
        <w:rPr>
          <w:rFonts w:eastAsia="Times New Roman" w:cs="Times New Roman"/>
        </w:rPr>
        <w:t xml:space="preserve"> október 25.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cs="Times New Roman"/>
        </w:rPr>
        <w:t>polgármester</w:t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</w:rPr>
      </w:pPr>
      <w:r>
        <w:rPr>
          <w:rFonts w:cs="Times New Roman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AbsatzStandardschriftart">
    <w:name w:val="Absatz-Standardschriftart"/>
    <w:qFormat/>
    <w:rPr/>
  </w:style>
  <w:style w:type="character" w:styleId="Bekezdsalapbettpusa">
    <w:name w:val="Bekezdés alapbetűtípusa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Bekezdsalapbettpusa1">
    <w:name w:val="Bekezdés alapbetűtípusa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character" w:styleId="BuborkszvegChar">
    <w:name w:val="Buborékszöveg Char"/>
    <w:qFormat/>
    <w:rPr>
      <w:rFonts w:ascii="Segoe UI" w:hAnsi="Segoe UI" w:eastAsia="Lucida Sans Unicode" w:cs="Mangal"/>
      <w:sz w:val="18"/>
      <w:szCs w:val="16"/>
      <w:lang w:eastAsia="zh-CN" w:bidi="hi-IN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palrs1">
    <w:name w:val="Képaláírás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paragraph" w:styleId="Buborkszveg">
    <w:name w:val="Buborékszöveg"/>
    <w:basedOn w:val="Normal"/>
    <w:qFormat/>
    <w:pPr/>
    <w:rPr>
      <w:rFonts w:ascii="Segoe UI" w:hAnsi="Segoe UI" w:cs="Segoe UI"/>
      <w:sz w:val="18"/>
      <w:szCs w:val="1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2017-09-05T07:50:00Z</cp:lastPrinted>
  <dcterms:modified xsi:type="dcterms:W3CDTF">2017-10-25T14:03:01Z</dcterms:modified>
  <cp:revision>6</cp:revision>
  <dc:subject/>
  <dc:title/>
</cp:coreProperties>
</file>